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F08A" w14:textId="77777777" w:rsidR="00FB0AF2" w:rsidRDefault="00FB0AF2" w:rsidP="00FB0AF2">
      <w:pPr>
        <w:shd w:val="clear" w:color="auto" w:fill="FFFFFF"/>
        <w:spacing w:before="150" w:after="0" w:line="510" w:lineRule="atLeast"/>
        <w:outlineLvl w:val="0"/>
        <w:rPr>
          <w:rFonts w:ascii="Bahnschrift" w:eastAsia="Times New Roman" w:hAnsi="Bahnschrift" w:cs="Arial"/>
          <w:color w:val="3E3E3E"/>
          <w:kern w:val="36"/>
          <w:sz w:val="42"/>
          <w:szCs w:val="42"/>
          <w:lang w:eastAsia="ru-RU"/>
          <w14:ligatures w14:val="none"/>
        </w:rPr>
      </w:pPr>
      <w:r w:rsidRPr="00FB0AF2">
        <w:rPr>
          <w:rFonts w:ascii="Bahnschrift" w:eastAsia="Times New Roman" w:hAnsi="Bahnschrift" w:cs="Arial"/>
          <w:color w:val="3E3E3E"/>
          <w:kern w:val="36"/>
          <w:sz w:val="42"/>
          <w:szCs w:val="42"/>
          <w:lang w:eastAsia="ru-RU"/>
          <w14:ligatures w14:val="none"/>
        </w:rPr>
        <w:t>Правила использования материалов сайта</w:t>
      </w:r>
    </w:p>
    <w:p w14:paraId="3ECB8161" w14:textId="77777777" w:rsidR="00FB0AF2" w:rsidRPr="00FB0AF2" w:rsidRDefault="00FB0AF2" w:rsidP="00FB0AF2">
      <w:pPr>
        <w:shd w:val="clear" w:color="auto" w:fill="FFFFFF"/>
        <w:spacing w:before="150" w:after="0" w:line="510" w:lineRule="atLeast"/>
        <w:outlineLvl w:val="0"/>
        <w:rPr>
          <w:rFonts w:ascii="Bahnschrift" w:eastAsia="Times New Roman" w:hAnsi="Bahnschrift" w:cs="Arial"/>
          <w:color w:val="3E3E3E"/>
          <w:kern w:val="36"/>
          <w:sz w:val="42"/>
          <w:szCs w:val="42"/>
          <w:lang w:eastAsia="ru-RU"/>
          <w14:ligatures w14:val="none"/>
        </w:rPr>
      </w:pPr>
    </w:p>
    <w:p w14:paraId="7851E766" w14:textId="0683C539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1.        Общие условия использования пользователями во всемирной сети Интернет (далее - Сети) </w:t>
      </w:r>
      <w:r w:rsidR="00472291" w:rsidRPr="00472291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сетевого издания «Пенза-онлайн»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, доменное имя</w:t>
      </w:r>
      <w:r w:rsidR="00472291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: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</w:t>
      </w:r>
      <w:hyperlink r:id="rId5" w:history="1">
        <w:r w:rsidR="00302B2C" w:rsidRPr="00743815">
          <w:rPr>
            <w:rStyle w:val="a4"/>
            <w:rFonts w:ascii="Arial" w:eastAsia="Times New Roman" w:hAnsi="Arial" w:cs="Arial"/>
            <w:kern w:val="0"/>
            <w:sz w:val="23"/>
            <w:szCs w:val="23"/>
            <w:lang w:eastAsia="ru-RU"/>
            <w14:ligatures w14:val="none"/>
          </w:rPr>
          <w:t>https://penza-online.ru</w:t>
        </w:r>
      </w:hyperlink>
      <w:r w:rsidR="00302B2C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(далее - Сайт).</w:t>
      </w:r>
    </w:p>
    <w:p w14:paraId="79272B43" w14:textId="060B3C8A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1.1. Настоящее пользовательское соглашение (далее так же - Соглашение) устанавливает условия и правила использования пользователями Сети сайта</w:t>
      </w:r>
      <w:r w:rsidR="00302B2C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</w:t>
      </w:r>
      <w:hyperlink r:id="rId6" w:history="1">
        <w:r w:rsidR="00302B2C" w:rsidRPr="00743815">
          <w:rPr>
            <w:rStyle w:val="a4"/>
            <w:rFonts w:ascii="Arial" w:eastAsia="Times New Roman" w:hAnsi="Arial" w:cs="Arial"/>
            <w:kern w:val="0"/>
            <w:sz w:val="23"/>
            <w:szCs w:val="23"/>
            <w:lang w:eastAsia="ru-RU"/>
            <w14:ligatures w14:val="none"/>
          </w:rPr>
          <w:t>https://penza-online.ru</w:t>
        </w:r>
      </w:hyperlink>
      <w:r w:rsidR="00302B2C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. 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Администратор сайта – государственное автономное учреждение Пензенской области «Медиахолдинг «Экспресс» (ГАУ ПО «Медиахолдинг «Экспресс»).</w:t>
      </w:r>
    </w:p>
    <w:p w14:paraId="6EB3A93D" w14:textId="0C575181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1.2. Сайт представляет собой систему интерактивного обслуживания в режиме реального времени, эксплуатируемую Администратором сайта в Сети и включаю</w:t>
      </w:r>
      <w:r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щую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в себя информационные услуги и данные, предоставляемые Администратором сайта третьим лицам.</w:t>
      </w:r>
    </w:p>
    <w:p w14:paraId="7D708BC2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1.3. Использование Сайта пользователем Сети означает, что пользователь Сети принимает и обязуется соблюдать все нижеприведенные условия настоящего Соглашения, осознает и принимает все риски, связанные с его использованием.</w:t>
      </w:r>
    </w:p>
    <w:p w14:paraId="61AE8264" w14:textId="4CBB829D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1.4. Администратор сайта не гарантирует безопасность, законность информации, размещенной на Сайте и ее качество, а также товаров и услуг, предлагаемых пользователями на Сайте, не гарантирует соответствие товаров и услуг их описаниям, не гарантиру</w:t>
      </w:r>
      <w:r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е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т достоверность размещенной на Сайте информации и качество предоставляемых на Сайте услуг. Условия коммерческих предложений (товаров, работ, услуг и т.д.) пользователей и указанные в них цены на Сайте носят исключительно информационный характер и ни при каких условиях не являются публичной офертой.</w:t>
      </w:r>
    </w:p>
    <w:p w14:paraId="7ECD2C56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1.5. Настоящее Соглашение полностью и в части может быть изменено Администратором сайта в любое время без какого-либо специального уведомления. Новая редакция Соглашения вступает в силу с момента ее опубликования на Сайте.</w:t>
      </w:r>
    </w:p>
    <w:p w14:paraId="284684AD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        Условия использования материалов, размещенных на Сайте.</w:t>
      </w:r>
    </w:p>
    <w:p w14:paraId="345CB06C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2.1. Сайт содержит материалы, охраняемые авторским правом, товарные знаки и иные охраняемые законом материалы, включая тексты, фотографии, видеоматериалы, графические изображения, музыкальные и звуковые произведения.</w:t>
      </w:r>
    </w:p>
    <w:p w14:paraId="62E8F553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2.2. Структура и содержание Сайта охраняется авторским правом как объект, созданный коллективным творческим трудом, в соответствии с законодательством Российской Федерации об авторском праве и иных смежных правах.</w:t>
      </w:r>
    </w:p>
    <w:p w14:paraId="1E18660B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2.3. Администратору сайта принадлежат исключительные права на использование и содержание Сайта (в том числе, право на подбор, расположение, систематизацию и преобразование данных, содержащихся на сайте, а также сами исходные данные), кроме случаев, отдельно отмеченных в содержании опубликованных на сайте материалов.</w:t>
      </w:r>
    </w:p>
    <w:p w14:paraId="290F7543" w14:textId="164E788D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lastRenderedPageBreak/>
        <w:t xml:space="preserve">2.4. Указанные в настоящем разделе Соглашения положения об авторском праве и иных смежных правах, предусматривают защиту интересов Администратора сайта и третьих лиц, являющихся обладателями прав </w:t>
      </w:r>
      <w:r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в отношении объектов, 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составляющих содержание (контент) Сайта. При этом, все правообладатели вправе воспользоваться своими правами, указанными в настоящем Соглашении и предусмотренными действующим законодательством, самостоятельно.</w:t>
      </w:r>
    </w:p>
    <w:p w14:paraId="511246D5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2.5. Пользователь Сети не имеет права вносить изменения, публиковать, передавать третьим лицам, участвовать в продаже или уступке, создавать производные материалы или иным образом использовать, частично или полностью, содержание Сайта, исключение составляют случаи использования размещенных текстовых материалов в объеме не более 30% с обязательной гиперссылкой на конкретный материал Сайта, как источник информации. Использование любых фото-видеоматериалов, графических изображений, музыкальных и звуковых произведений без разрешения Администратора сайта не допускается. Пользователь Сети вправе получать («скачивать») материалы с Сайта исключительно для личного использования.</w:t>
      </w:r>
    </w:p>
    <w:p w14:paraId="45343BC2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2.6. Не допускается копирование, распространение, передача третьим лицам, опубликование или иное использование в коммерческих целях материалов, полученных (загруженных) с Сайта, без получения письменного разрешения Администратора или другого законного правообладателя.</w:t>
      </w:r>
    </w:p>
    <w:p w14:paraId="7FE56E45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2.7. В случае получения разрешения на копирование, распространение, опубликование или иное использование материалов Сайта, такое копирование, распространение, опубликование или иное использование не допускается без уведомления о принадлежности материалов правообладателю и действии в отношении материалов режима охраны авторских и иных смежных прав, либо изменения и/или исключения имени автора и/или товарного знака.</w:t>
      </w:r>
    </w:p>
    <w:p w14:paraId="4759B2E2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3.        Ограничения при использовании Сайта.</w:t>
      </w:r>
    </w:p>
    <w:p w14:paraId="57306F5A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3.1. На Сайте запрещено:</w:t>
      </w:r>
    </w:p>
    <w:p w14:paraId="782CB512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размещать (публиковать) информацию противоречащую законодательству РФ;</w:t>
      </w:r>
    </w:p>
    <w:p w14:paraId="662B6A86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размещать оскорбительную, угрожающую, клеветническую и порнографическую информацию, призывы к национальной розни и прочащие сообщения, которые могут нарушить нормы закона;</w:t>
      </w:r>
    </w:p>
    <w:p w14:paraId="2AA2819B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осуществлять сбор персональных данных других Пользователей с целью их последующей обработки, т.е. совершения действий (операций) с персональными данными, включая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уничтожение;</w:t>
      </w:r>
    </w:p>
    <w:p w14:paraId="3752D281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размещать персональные данные, в том числе контактные данные, других Пользователей или иных лиц без их предварительного согласия;</w:t>
      </w:r>
    </w:p>
    <w:p w14:paraId="7F62655E" w14:textId="77777777" w:rsidR="00FB0AF2" w:rsidRPr="00FB0AF2" w:rsidRDefault="00FB0AF2" w:rsidP="00FB0A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использовать любые автоматические или автоматизированные средства для сбора размещенной на Сайте информации;</w:t>
      </w:r>
    </w:p>
    <w:p w14:paraId="7CD7C46D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lastRenderedPageBreak/>
        <w:t>- размещать или передавать посредством сообщений информацию ограниченного доступа (конфиденциальную информацию), за исключением случаев если Пользователь самостоятельно создал эту информацию либо получил на основании закона или договора право разрешать или ограничивать к ней доступ, либо является ее законным правообладателем;</w:t>
      </w:r>
    </w:p>
    <w:p w14:paraId="7C977E68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осуществлять попытки несанкционированного доступа к управлению Сайтом или его разделам с закрытым доступом (разделам, доступ к которым разрешен только Администратору), осуществлять любые действия, которые могут быть расценены как сетевая атака, а также осуществлять любые иные действия, направленные на дестабилизацию функционирования Сайта;</w:t>
      </w:r>
    </w:p>
    <w:p w14:paraId="5AD962E0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использовать Сайт в любых коммерческих целях без предварительного письменного разрешения Администратора сайта или соглашения (договора) с ним;</w:t>
      </w:r>
    </w:p>
    <w:p w14:paraId="60B31865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- размещать на Сайте изображения (образы) других лиц без их предварительного согласия, за исключением случаев, предусмотренных законом.</w:t>
      </w:r>
    </w:p>
    <w:p w14:paraId="51BBBF8B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4. Юридическая ответственность.</w:t>
      </w:r>
    </w:p>
    <w:p w14:paraId="2AB02412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4.1. За возбуждение ненависти либо вражды, унижение чести и достоинства человека или группы лиц по каким-либо признакам, оскорбление, пропаганду насилия над гражданами, отказа от исполнения гражданских обязанностей, совершения противоправных деяний, за неправомерный доступ к компьютерной или иной информации, доступ к которой запрещен или ограничен установлена гражданско-правовая, административная и уголовная ответственность.</w:t>
      </w:r>
    </w:p>
    <w:p w14:paraId="42648195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4.2. За разглашение конфиденциальной информации, т.е. совершение действий, в результате которых информация, доступ к которой ограничен в соответствии с законодательством (государственная, служебная, коммерческая тайна, различного рода профессиональные тайны и т.д.), становится известной посторонним лицам без согласия на то ее обладателя, а также за незаконное использование объектов интеллектуальной собственности (произведений науки, литературы, искусства, программ для ЭВМ и баз данных, фонограмм и т.д.), в том числе путем размещения их копий или их частей в сети Интернет, законодательством Российской Федерации установлена гражданско-правовая, административная и уголовная ответственность.</w:t>
      </w:r>
    </w:p>
    <w:p w14:paraId="24CC1011" w14:textId="452E8815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4.3. Пользуясь </w:t>
      </w:r>
      <w:proofErr w:type="gramStart"/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С</w:t>
      </w:r>
      <w:r w:rsidR="008F07C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айтом</w:t>
      </w:r>
      <w:proofErr w:type="gramEnd"/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Пользователь дает согласие не размещать оскорбительную, угрожающую, клеветническую, порнографическую информацию, призывы к национальной розни и прочие сообщения, которые могут нарушить законы отдельной страны мира, в том числе страны, которая предоставляет услуги хостинга для Сайта или международное право. Попытки размещения такой информации могут привести к немедленному отключению Пользователя от Сайта, при этом провайдер Пользователя будет поставлен в известность, если Администратор Сайта сочтет это необходимым. IP-адреса всех сообщений сохраняются для возможности проведения указанных действий. Администратор Сайта вправе удалить, отредактировать, перенести или закрыть любую информацию в любое время по своему усмотрению. Пользователь согласен с тем, что введённая им информация будет храниться в базе данных. Указанная информация не доступна третьим лицам, однако Администратор Сайта не несет ответственности за неправомерные действия третьих лиц (действия хакеров), которые могут привести к несанкционированному доступу к указанной информации.</w:t>
      </w:r>
    </w:p>
    <w:p w14:paraId="439114F9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</w:p>
    <w:p w14:paraId="2FDE6229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lastRenderedPageBreak/>
        <w:t>5. Персональные данные.</w:t>
      </w:r>
    </w:p>
    <w:p w14:paraId="0168803C" w14:textId="20C2F1F6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5.1. Принимая условия настоящего Соглашения, Пользователь подтверждает свое согласие на обработку Администратором Сайта его персональных данных, размещаемых Пользователем на Сайте. Обработка персональных данных Пользователя осуществляется в соответствии с законодательством Российской Федерации. Администратор Сайта обрабатывает персональные данные Пользователя в целях предоставления Пользователю услуг, в том числе в целях получения Пользователем персонализированной (таргетированной) рекламы;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Сайта. Администратор Сайта принимает все необходимые меры для защиты персональных данных Пользователя от неправомерного доступа третьих лиц, изменения, раскрытия или уничтожения персональных данных. Администратор предоставляет доступ к персональным данным Пользователя только тем работникам, подрядчикам и агентам Администратор, которым эта информация необходима для обеспечения функционирования Сайта и предоставления Услуг Пользователю. Администрация Сайта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 или третьих лиц).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Федерации, по требованию судебных и правоохранительных органов, а равно</w:t>
      </w:r>
      <w:r w:rsidR="008F07C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 xml:space="preserve"> в иных случаях, </w:t>
      </w: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предусмотренных законодательством Российской Федерации.</w:t>
      </w:r>
    </w:p>
    <w:p w14:paraId="210C4043" w14:textId="77777777" w:rsidR="00FB0AF2" w:rsidRPr="00FB0AF2" w:rsidRDefault="00FB0AF2" w:rsidP="00FB0A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</w:pPr>
      <w:r w:rsidRPr="00FB0AF2">
        <w:rPr>
          <w:rFonts w:ascii="Arial" w:eastAsia="Times New Roman" w:hAnsi="Arial" w:cs="Arial"/>
          <w:color w:val="3E3E3E"/>
          <w:kern w:val="0"/>
          <w:sz w:val="23"/>
          <w:szCs w:val="23"/>
          <w:lang w:eastAsia="ru-RU"/>
          <w14:ligatures w14:val="none"/>
        </w:rPr>
        <w:t>Использование Пользователем сайта является свидетельством ознакомления и принятия условий данного Пользовательского соглашения.</w:t>
      </w:r>
    </w:p>
    <w:p w14:paraId="1A174C91" w14:textId="77777777" w:rsidR="00A02065" w:rsidRPr="00FB0AF2" w:rsidRDefault="00A02065" w:rsidP="00FB0AF2"/>
    <w:sectPr w:rsidR="00A02065" w:rsidRPr="00FB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602"/>
    <w:multiLevelType w:val="hybridMultilevel"/>
    <w:tmpl w:val="1BD2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1105"/>
    <w:multiLevelType w:val="hybridMultilevel"/>
    <w:tmpl w:val="504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649B"/>
    <w:multiLevelType w:val="hybridMultilevel"/>
    <w:tmpl w:val="B364A8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BF1"/>
    <w:multiLevelType w:val="hybridMultilevel"/>
    <w:tmpl w:val="CA06DFFC"/>
    <w:lvl w:ilvl="0" w:tplc="0B7869A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772B"/>
    <w:multiLevelType w:val="hybridMultilevel"/>
    <w:tmpl w:val="75B2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5C1A"/>
    <w:multiLevelType w:val="hybridMultilevel"/>
    <w:tmpl w:val="F7F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74D0C"/>
    <w:multiLevelType w:val="hybridMultilevel"/>
    <w:tmpl w:val="0948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8333">
    <w:abstractNumId w:val="5"/>
  </w:num>
  <w:num w:numId="2" w16cid:durableId="2126921645">
    <w:abstractNumId w:val="0"/>
  </w:num>
  <w:num w:numId="3" w16cid:durableId="1971015713">
    <w:abstractNumId w:val="2"/>
  </w:num>
  <w:num w:numId="4" w16cid:durableId="1223713738">
    <w:abstractNumId w:val="3"/>
  </w:num>
  <w:num w:numId="5" w16cid:durableId="360979995">
    <w:abstractNumId w:val="1"/>
  </w:num>
  <w:num w:numId="6" w16cid:durableId="1400782236">
    <w:abstractNumId w:val="4"/>
  </w:num>
  <w:num w:numId="7" w16cid:durableId="1608924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CF"/>
    <w:rsid w:val="000A0181"/>
    <w:rsid w:val="001078B2"/>
    <w:rsid w:val="00254728"/>
    <w:rsid w:val="003026CF"/>
    <w:rsid w:val="00302B2C"/>
    <w:rsid w:val="003552A3"/>
    <w:rsid w:val="003C23C1"/>
    <w:rsid w:val="00472291"/>
    <w:rsid w:val="00560630"/>
    <w:rsid w:val="005A093D"/>
    <w:rsid w:val="006C7F24"/>
    <w:rsid w:val="007B6549"/>
    <w:rsid w:val="00864FBA"/>
    <w:rsid w:val="008F07C2"/>
    <w:rsid w:val="00926534"/>
    <w:rsid w:val="00A02065"/>
    <w:rsid w:val="00A61B7D"/>
    <w:rsid w:val="00B871A3"/>
    <w:rsid w:val="00BE6405"/>
    <w:rsid w:val="00C131EE"/>
    <w:rsid w:val="00C3050E"/>
    <w:rsid w:val="00CE4AC0"/>
    <w:rsid w:val="00D63B72"/>
    <w:rsid w:val="00D76267"/>
    <w:rsid w:val="00DD5DB5"/>
    <w:rsid w:val="00EA7FF6"/>
    <w:rsid w:val="00EE7DF7"/>
    <w:rsid w:val="00F92489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D619"/>
  <w15:chartTrackingRefBased/>
  <w15:docId w15:val="{6D2F2F6B-7941-434E-A6DA-A8DE92FC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A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1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09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481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690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724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119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736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48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655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956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111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45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83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6071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238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4928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8007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809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2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82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60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393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292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614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9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418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432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351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690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53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845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0094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935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140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598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71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912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232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980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343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362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26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65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8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1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29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8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4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492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27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77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65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5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67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0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4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3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5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39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4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53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54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60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45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36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736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631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6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333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504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047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693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854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667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791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2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416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023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7957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53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82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1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235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05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280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217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656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551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828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558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133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33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41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203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3861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0314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13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2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704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246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2320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967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289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422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150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033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652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46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712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461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933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169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121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2115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2319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467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644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27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5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86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7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13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611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12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604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717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790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201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77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06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36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98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0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144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80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8929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547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391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9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436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762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947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701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89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0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79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147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40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396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439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1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002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529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712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767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633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807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7349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74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37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005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127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91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6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3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0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4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5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6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57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8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4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82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36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568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544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220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336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02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378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026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989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634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2289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972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31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444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36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050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289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169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219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9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6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za-online.ru" TargetMode="External"/><Relationship Id="rId5" Type="http://schemas.openxmlformats.org/officeDocument/2006/relationships/hyperlink" Target="https://penz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2023-11-28T09:05:00Z</cp:lastPrinted>
  <dcterms:created xsi:type="dcterms:W3CDTF">2023-12-14T07:48:00Z</dcterms:created>
  <dcterms:modified xsi:type="dcterms:W3CDTF">2023-12-14T07:48:00Z</dcterms:modified>
</cp:coreProperties>
</file>